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4C0" w:rsidRPr="00F514AA" w:rsidP="00E134C0">
      <w:pPr>
        <w:jc w:val="right"/>
      </w:pPr>
      <w:r w:rsidRPr="00F514AA">
        <w:t xml:space="preserve">дело № 5- </w:t>
      </w:r>
      <w:r w:rsidRPr="00F514AA" w:rsidR="00BE6BCA">
        <w:t>766-2002</w:t>
      </w:r>
      <w:r w:rsidRPr="00F514AA">
        <w:t>/2024</w:t>
      </w:r>
    </w:p>
    <w:p w:rsidR="00E134C0" w:rsidRPr="00F514AA" w:rsidP="00E134C0">
      <w:pPr>
        <w:jc w:val="center"/>
      </w:pPr>
      <w:r w:rsidRPr="00F514AA">
        <w:t>ПОСТАНОВЛЕНИЕ</w:t>
      </w:r>
    </w:p>
    <w:p w:rsidR="00E134C0" w:rsidRPr="00F514AA" w:rsidP="00E134C0">
      <w:pPr>
        <w:jc w:val="center"/>
      </w:pPr>
      <w:r w:rsidRPr="00F514AA">
        <w:t>о назначении административного наказания</w:t>
      </w:r>
    </w:p>
    <w:p w:rsidR="00E134C0" w:rsidRPr="00F514AA" w:rsidP="00E134C0">
      <w:r w:rsidRPr="00F514AA">
        <w:t>16 июля 2024</w:t>
      </w:r>
      <w:r w:rsidRPr="00F514AA">
        <w:t xml:space="preserve"> года                                     </w:t>
      </w:r>
      <w:r w:rsidRPr="00F514AA">
        <w:t xml:space="preserve">                                  </w:t>
      </w:r>
      <w:r w:rsidRPr="00F514AA">
        <w:t xml:space="preserve"> г. Нефтеюганск</w:t>
      </w:r>
    </w:p>
    <w:p w:rsidR="00E134C0" w:rsidRPr="00F514AA" w:rsidP="00E134C0"/>
    <w:p w:rsidR="00E134C0" w:rsidRPr="00F514AA" w:rsidP="00E134C0">
      <w:pPr>
        <w:ind w:firstLine="567"/>
        <w:jc w:val="both"/>
      </w:pPr>
      <w:r w:rsidRPr="00F514AA">
        <w:t xml:space="preserve">Мировой судья судебного участка № </w:t>
      </w:r>
      <w:r w:rsidRPr="00F514AA">
        <w:t>2</w:t>
      </w:r>
      <w:r w:rsidRPr="00F514AA">
        <w:t xml:space="preserve"> Нефтеюганского судебного района Ханты-Мансийского автономного округа – Югры </w:t>
      </w:r>
      <w:r w:rsidRPr="00F514AA">
        <w:t xml:space="preserve">Е.А.Таскаева </w:t>
      </w:r>
      <w:r w:rsidRPr="00F514AA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134C0" w:rsidRPr="00F514AA" w:rsidP="00E134C0">
      <w:pPr>
        <w:ind w:firstLine="567"/>
        <w:jc w:val="both"/>
      </w:pPr>
      <w:r w:rsidRPr="00F514AA">
        <w:rPr>
          <w:color w:val="000000"/>
        </w:rPr>
        <w:t>Сукач</w:t>
      </w:r>
      <w:r w:rsidRPr="00F514AA">
        <w:rPr>
          <w:color w:val="000000"/>
        </w:rPr>
        <w:t xml:space="preserve"> В.</w:t>
      </w:r>
      <w:r w:rsidRPr="00F514AA">
        <w:rPr>
          <w:color w:val="000000"/>
        </w:rPr>
        <w:t xml:space="preserve"> В.</w:t>
      </w:r>
      <w:r w:rsidRPr="00F514AA">
        <w:rPr>
          <w:color w:val="000000"/>
        </w:rPr>
        <w:t>, ***</w:t>
      </w:r>
      <w:r w:rsidRPr="00F514AA">
        <w:t xml:space="preserve"> года рождения, уроженца ***</w:t>
      </w:r>
      <w:r w:rsidRPr="00F514AA">
        <w:t xml:space="preserve">, зарегистрированного </w:t>
      </w:r>
      <w:r w:rsidRPr="00F514AA">
        <w:t>и проживающего по адресу: ***</w:t>
      </w:r>
      <w:r w:rsidRPr="00F514AA">
        <w:t xml:space="preserve">, </w:t>
      </w:r>
      <w:r w:rsidRPr="00F514AA">
        <w:t>01: ***</w:t>
      </w:r>
    </w:p>
    <w:p w:rsidR="00E134C0" w:rsidRPr="00F514AA" w:rsidP="00E134C0">
      <w:pPr>
        <w:ind w:firstLine="567"/>
        <w:jc w:val="both"/>
      </w:pPr>
      <w:r w:rsidRPr="00F514AA">
        <w:t>в совершении административного правон</w:t>
      </w:r>
      <w:r w:rsidRPr="00F514AA">
        <w:t>арушения, предусмотренного ч. 2 ст. 12.2 Кодекса Российской Федерации об административных правонарушениях,</w:t>
      </w:r>
    </w:p>
    <w:p w:rsidR="00E134C0" w:rsidRPr="00F514AA" w:rsidP="00E134C0">
      <w:pPr>
        <w:jc w:val="center"/>
        <w:rPr>
          <w:bCs/>
        </w:rPr>
      </w:pPr>
      <w:r w:rsidRPr="00F514AA">
        <w:rPr>
          <w:bCs/>
        </w:rPr>
        <w:t>У С Т А Н О В И Л:</w:t>
      </w:r>
    </w:p>
    <w:p w:rsidR="00E134C0" w:rsidRPr="00F514AA" w:rsidP="00E134C0"/>
    <w:p w:rsidR="00E134C0" w:rsidRPr="00F514AA" w:rsidP="00BE6BCA">
      <w:pPr>
        <w:ind w:firstLine="567"/>
        <w:jc w:val="both"/>
      </w:pPr>
      <w:r w:rsidRPr="00F514AA">
        <w:t>Сукач В.В., 08.05.2024</w:t>
      </w:r>
      <w:r w:rsidRPr="00F514AA">
        <w:t xml:space="preserve"> в </w:t>
      </w:r>
      <w:r w:rsidRPr="00F514AA">
        <w:t>22</w:t>
      </w:r>
      <w:r w:rsidRPr="00F514AA">
        <w:t xml:space="preserve"> час. </w:t>
      </w:r>
      <w:r w:rsidRPr="00F514AA">
        <w:t>35</w:t>
      </w:r>
      <w:r w:rsidRPr="00F514AA">
        <w:t xml:space="preserve"> мин., </w:t>
      </w:r>
      <w:r w:rsidRPr="00F514AA">
        <w:t xml:space="preserve">на 846 </w:t>
      </w:r>
      <w:r w:rsidRPr="00F514AA">
        <w:t>км</w:t>
      </w:r>
      <w:r w:rsidRPr="00F514AA">
        <w:t xml:space="preserve"> а/д Р-404 Тюмень – Тобольск – Ханты-Мансийск, управлял транспортным средством</w:t>
      </w:r>
      <w:r w:rsidRPr="00F514AA">
        <w:t xml:space="preserve"> ***</w:t>
      </w:r>
      <w:r w:rsidRPr="00F514AA">
        <w:t>, государственный регистрационный знак ***</w:t>
      </w:r>
      <w:r w:rsidRPr="00F514AA">
        <w:t xml:space="preserve"> в составе п/п УЗСТ ***</w:t>
      </w:r>
      <w:r w:rsidRPr="00F514AA">
        <w:t>, государственный регистрационный знак ***</w:t>
      </w:r>
      <w:r w:rsidRPr="00F514AA">
        <w:t>, в передней части которого над государственным регистрационным знаком установлено устройство, препятствующее идент</w:t>
      </w:r>
      <w:r w:rsidRPr="00F514AA">
        <w:t xml:space="preserve">ификации государственных регистрационных знаков, чем нарушил п.11 ПДД РФ. </w:t>
      </w:r>
    </w:p>
    <w:p w:rsidR="00EB4648" w:rsidRPr="00F514AA" w:rsidP="00EB4648">
      <w:pPr>
        <w:widowControl w:val="0"/>
        <w:ind w:right="-2" w:firstLine="426"/>
        <w:jc w:val="both"/>
      </w:pPr>
      <w:r w:rsidRPr="00F514AA">
        <w:t xml:space="preserve">В судебное заседание </w:t>
      </w:r>
      <w:r w:rsidRPr="00F514AA" w:rsidR="00BE6BCA">
        <w:t>Сукач В.В.</w:t>
      </w:r>
      <w:r w:rsidRPr="00F514AA">
        <w:t>, извещенный надлежащим образом о времени и месте рассмотрения дела об администрати</w:t>
      </w:r>
      <w:r w:rsidRPr="00F514AA" w:rsidR="00BE6BCA">
        <w:t xml:space="preserve">вном правонарушении, не явился. Направил заявление </w:t>
      </w:r>
      <w:r w:rsidRPr="00F514AA">
        <w:t>о рассмотрении д</w:t>
      </w:r>
      <w:r w:rsidRPr="00F514AA">
        <w:t>ела об административном правонарушении в его отсутствие, с правонарушением согласен</w:t>
      </w:r>
      <w:r w:rsidRPr="00F514AA" w:rsidR="00BE6BCA">
        <w:t>, вину признает</w:t>
      </w:r>
      <w:r w:rsidRPr="00F514AA">
        <w:t xml:space="preserve">. </w:t>
      </w:r>
    </w:p>
    <w:p w:rsidR="00EB4648" w:rsidRPr="00F514AA" w:rsidP="00EB4648">
      <w:pPr>
        <w:widowControl w:val="0"/>
        <w:ind w:firstLine="567"/>
        <w:jc w:val="both"/>
      </w:pPr>
      <w:r w:rsidRPr="00F514AA">
        <w:rPr>
          <w:bCs/>
        </w:rPr>
        <w:t>В соответствии с положениями ст. 25.1 КоАП РФ</w:t>
      </w:r>
      <w:r w:rsidRPr="00F514AA">
        <w:t xml:space="preserve">, мировой судья, считает надлежащим извещение </w:t>
      </w:r>
      <w:r w:rsidRPr="00F514AA" w:rsidR="00BE6BCA">
        <w:t>Сукача В.В.</w:t>
      </w:r>
      <w:r w:rsidRPr="00F514AA">
        <w:t xml:space="preserve"> о месте и времени рассмотрения дела и возможным рассмотреть дело в его отсутствие.</w:t>
      </w:r>
    </w:p>
    <w:p w:rsidR="00E134C0" w:rsidRPr="00F514AA" w:rsidP="00E134C0">
      <w:pPr>
        <w:ind w:firstLine="567"/>
        <w:jc w:val="both"/>
        <w:rPr>
          <w:color w:val="000000"/>
        </w:rPr>
      </w:pPr>
      <w:r w:rsidRPr="00F514AA">
        <w:t xml:space="preserve">Мировой судья, исследовав материалы административного дела, считает, что вина </w:t>
      </w:r>
      <w:r w:rsidRPr="00F514AA" w:rsidR="00BE6BCA">
        <w:rPr>
          <w:color w:val="000000"/>
        </w:rPr>
        <w:t>Сукача В.В.</w:t>
      </w:r>
      <w:r w:rsidRPr="00F514AA">
        <w:t xml:space="preserve"> в совершении правонарушения полностью доказана и подтверждается следующими доказат</w:t>
      </w:r>
      <w:r w:rsidRPr="00F514AA">
        <w:t>ельствами:</w:t>
      </w:r>
    </w:p>
    <w:p w:rsidR="00E134C0" w:rsidRPr="00F514AA" w:rsidP="00EB4648">
      <w:pPr>
        <w:ind w:firstLine="567"/>
        <w:jc w:val="both"/>
      </w:pPr>
      <w:r w:rsidRPr="00F514AA">
        <w:t xml:space="preserve">- протоколом об административном правонарушении </w:t>
      </w:r>
      <w:r w:rsidRPr="00F514AA" w:rsidR="00EB4648">
        <w:t xml:space="preserve">86 ХМ </w:t>
      </w:r>
      <w:r w:rsidRPr="00F514AA" w:rsidR="00BE6BCA">
        <w:t>592632</w:t>
      </w:r>
      <w:r w:rsidRPr="00F514AA">
        <w:t xml:space="preserve"> от </w:t>
      </w:r>
      <w:r w:rsidRPr="00F514AA" w:rsidR="00BE6BCA">
        <w:t>08.05.2024</w:t>
      </w:r>
      <w:r w:rsidRPr="00F514AA">
        <w:t xml:space="preserve">, согласно которому </w:t>
      </w:r>
      <w:r w:rsidRPr="00F514AA" w:rsidR="00BE6BCA">
        <w:t xml:space="preserve">Сукач В.В., 08.05.2024 в 22 час. 35 мин., на 846 </w:t>
      </w:r>
      <w:r w:rsidRPr="00F514AA" w:rsidR="00BE6BCA">
        <w:t>км</w:t>
      </w:r>
      <w:r w:rsidRPr="00F514AA" w:rsidR="00BE6BCA">
        <w:t xml:space="preserve"> а/д Р-404 Тюмень – Тобольск – Ханты-Мансийск, управлял транспортным средством </w:t>
      </w:r>
      <w:r w:rsidRPr="00F514AA">
        <w:t>***</w:t>
      </w:r>
      <w:r w:rsidRPr="00F514AA" w:rsidR="00BE6BCA">
        <w:t xml:space="preserve">, государственный регистрационный знак </w:t>
      </w:r>
      <w:r w:rsidRPr="00F514AA">
        <w:t>***</w:t>
      </w:r>
      <w:r w:rsidRPr="00F514AA" w:rsidR="00BE6BCA">
        <w:t xml:space="preserve"> в составе п/п УЗСТ </w:t>
      </w:r>
      <w:r w:rsidRPr="00F514AA">
        <w:t>***</w:t>
      </w:r>
      <w:r w:rsidRPr="00F514AA" w:rsidR="00BE6BCA">
        <w:t xml:space="preserve">, государственный регистрационный знак </w:t>
      </w:r>
      <w:r w:rsidRPr="00F514AA">
        <w:t>***</w:t>
      </w:r>
      <w:r w:rsidRPr="00F514AA" w:rsidR="00BE6BCA">
        <w:t>, в передней части которого над государственным регистрационным знаком установлено устройство, препятствующее идентификации государственных регистрационных знаков, чем нарушил п.11 ПДД РФ</w:t>
      </w:r>
      <w:r w:rsidRPr="00F514AA" w:rsidR="00EB4648">
        <w:t>. П</w:t>
      </w:r>
      <w:r w:rsidRPr="00F514AA">
        <w:t>ри составлени</w:t>
      </w:r>
      <w:r w:rsidRPr="00F514AA" w:rsidR="00EB4648">
        <w:t>и</w:t>
      </w:r>
      <w:r w:rsidRPr="00F514AA">
        <w:t xml:space="preserve"> протокола </w:t>
      </w:r>
      <w:r w:rsidRPr="00F514AA" w:rsidR="00BE6BCA">
        <w:t>Сукачу В.В.</w:t>
      </w:r>
      <w:r w:rsidRPr="00F514AA">
        <w:t xml:space="preserve"> разъяснены положения ст.25.1 КоАП РФ, ст.51 Конституции РФ, копия протокола вручена, о чем имеются его подписи в соответствующих графах протокола;</w:t>
      </w:r>
    </w:p>
    <w:p w:rsidR="00EB4648" w:rsidRPr="00F514AA" w:rsidP="00EB4648">
      <w:pPr>
        <w:ind w:firstLine="567"/>
        <w:jc w:val="both"/>
      </w:pPr>
      <w:r w:rsidRPr="00F514AA">
        <w:t>- фото автомобиля ***</w:t>
      </w:r>
      <w:r w:rsidRPr="00F514AA" w:rsidR="00BE6BCA">
        <w:t xml:space="preserve">, государственный регистрационный знак </w:t>
      </w:r>
      <w:r w:rsidRPr="00F514AA">
        <w:t>***</w:t>
      </w:r>
      <w:r w:rsidRPr="00F514AA">
        <w:t xml:space="preserve">, согласно которому </w:t>
      </w:r>
      <w:r w:rsidRPr="00F514AA" w:rsidR="00BE6BCA">
        <w:t>над государственным регистрационным знаком установлено устройство (металлическая балка)</w:t>
      </w:r>
      <w:r w:rsidRPr="00F514AA">
        <w:t>, которо</w:t>
      </w:r>
      <w:r w:rsidRPr="00F514AA" w:rsidR="00BE6BCA">
        <w:t>е препятствует их идентификации</w:t>
      </w:r>
      <w:r w:rsidRPr="00F514AA">
        <w:t>;</w:t>
      </w:r>
    </w:p>
    <w:p w:rsidR="00BE6BCA" w:rsidRPr="00F514AA" w:rsidP="00EB4648">
      <w:pPr>
        <w:ind w:firstLine="567"/>
        <w:jc w:val="both"/>
      </w:pPr>
      <w:r w:rsidRPr="00F514AA">
        <w:t>- объяснением Сукача В.В. от 08.05.2024, согласно</w:t>
      </w:r>
      <w:r w:rsidRPr="00F514AA">
        <w:t xml:space="preserve"> которому вину признает, от дачи объяснений отказывается;</w:t>
      </w:r>
    </w:p>
    <w:p w:rsidR="00BE6BCA" w:rsidRPr="00F514AA" w:rsidP="00EB4648">
      <w:pPr>
        <w:ind w:firstLine="567"/>
        <w:jc w:val="both"/>
      </w:pPr>
      <w:r w:rsidRPr="00F514AA">
        <w:t>- рапортом ИДПС роты №1 взвода №2 ОБ ДПС ГИБДД</w:t>
      </w:r>
      <w:r w:rsidRPr="00F514AA" w:rsidR="001E1764">
        <w:t xml:space="preserve"> УМВД </w:t>
      </w:r>
      <w:r w:rsidRPr="00F514AA" w:rsidR="001E1764">
        <w:t>России  по</w:t>
      </w:r>
      <w:r w:rsidRPr="00F514AA" w:rsidR="001E1764">
        <w:t xml:space="preserve"> ХМАО-Югры от 08.05.2024 об обнаружении административного правонарушения;</w:t>
      </w:r>
    </w:p>
    <w:p w:rsidR="00EB4648" w:rsidRPr="00F514AA" w:rsidP="00EB4648">
      <w:pPr>
        <w:ind w:firstLine="567"/>
        <w:jc w:val="both"/>
      </w:pPr>
      <w:r w:rsidRPr="00F514AA">
        <w:t>- копией</w:t>
      </w:r>
      <w:r w:rsidRPr="00F514AA" w:rsidR="001E1764">
        <w:t xml:space="preserve"> водительского удостоверения на</w:t>
      </w:r>
      <w:r w:rsidRPr="00F514AA">
        <w:t xml:space="preserve"> имя </w:t>
      </w:r>
      <w:r w:rsidRPr="00F514AA" w:rsidR="001E1764">
        <w:t xml:space="preserve">Сукач </w:t>
      </w:r>
      <w:r w:rsidRPr="00F514AA" w:rsidR="001E1764">
        <w:t>В.В.</w:t>
      </w:r>
      <w:r w:rsidRPr="00F514AA">
        <w:t>,;</w:t>
      </w:r>
      <w:r w:rsidRPr="00F514AA">
        <w:t xml:space="preserve"> копие</w:t>
      </w:r>
      <w:r w:rsidRPr="00F514AA">
        <w:t>й свидетельства о регистрации транспортного средства ***</w:t>
      </w:r>
      <w:r w:rsidRPr="00F514AA" w:rsidR="001E1764">
        <w:t>, госуда</w:t>
      </w:r>
      <w:r w:rsidRPr="00F514AA">
        <w:t>рственный регистрационный знак ***</w:t>
      </w:r>
      <w:r w:rsidRPr="00F514AA">
        <w:t>;</w:t>
      </w:r>
    </w:p>
    <w:p w:rsidR="00E134C0" w:rsidRPr="00F514AA" w:rsidP="00EB4648">
      <w:pPr>
        <w:ind w:firstLine="567"/>
        <w:jc w:val="both"/>
      </w:pPr>
      <w:r w:rsidRPr="00F514AA">
        <w:t>- реестр</w:t>
      </w:r>
      <w:r w:rsidRPr="00F514AA" w:rsidR="00EB4648">
        <w:t>ом</w:t>
      </w:r>
      <w:r w:rsidRPr="00F514AA">
        <w:t xml:space="preserve"> </w:t>
      </w:r>
      <w:r w:rsidRPr="00F514AA" w:rsidR="00EB4648">
        <w:t>административных правонарушений</w:t>
      </w:r>
      <w:r w:rsidRPr="00F514AA">
        <w:t>.</w:t>
      </w:r>
    </w:p>
    <w:p w:rsidR="00E134C0" w:rsidRPr="00F514AA" w:rsidP="00E134C0">
      <w:pPr>
        <w:ind w:firstLine="567"/>
        <w:jc w:val="both"/>
      </w:pPr>
      <w:r w:rsidRPr="00F514AA"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</w:t>
      </w:r>
      <w:r w:rsidRPr="00F514AA">
        <w:rPr>
          <w:color w:val="000000"/>
        </w:rPr>
        <w:t>на механических транспортных средствах (кроме мопедов, трамваев и троллейбусов) и прицепах до</w:t>
      </w:r>
      <w:r w:rsidRPr="00F514AA">
        <w:rPr>
          <w:color w:val="000000"/>
        </w:rPr>
        <w:t xml:space="preserve">лжны быть установлены на предусмотренных для этого местах регистрационные знаки </w:t>
      </w:r>
      <w:r w:rsidRPr="00F514AA">
        <w:rPr>
          <w:color w:val="000000"/>
        </w:rPr>
        <w:t>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На трамваях</w:t>
      </w:r>
      <w:r w:rsidRPr="00F514AA">
        <w:rPr>
          <w:color w:val="000000"/>
        </w:rPr>
        <w:t xml:space="preserve"> и троллейбусах наносятся регистрационные номера, присваиваемые соответствующими ведомствами.</w:t>
      </w:r>
    </w:p>
    <w:p w:rsidR="00E134C0" w:rsidRPr="00F514AA" w:rsidP="00E134C0">
      <w:pPr>
        <w:ind w:firstLine="567"/>
        <w:jc w:val="both"/>
      </w:pPr>
      <w:r w:rsidRPr="00F514AA"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23.10.1993 г. № 1090 (с изм. </w:t>
      </w:r>
      <w:r w:rsidRPr="00F514AA">
        <w:t>и доп.) обязывают установку на предусмотренных для этого местах регистрационных знаков соответствующего образца.</w:t>
      </w:r>
    </w:p>
    <w:p w:rsidR="00E134C0" w:rsidRPr="00F514AA" w:rsidP="00E134C0">
      <w:pPr>
        <w:ind w:firstLine="567"/>
        <w:jc w:val="both"/>
      </w:pPr>
      <w:r w:rsidRPr="00F514AA">
        <w:rPr>
          <w:color w:val="000000"/>
        </w:rPr>
        <w:t xml:space="preserve">В соответствии с п. 4 </w:t>
      </w:r>
      <w:r w:rsidRPr="00F514AA">
        <w:rPr>
          <w:rStyle w:val="Emphasis"/>
          <w:i w:val="0"/>
          <w:color w:val="000000"/>
        </w:rPr>
        <w:t>Постановления</w:t>
      </w:r>
      <w:r w:rsidRPr="00F514AA">
        <w:rPr>
          <w:color w:val="000000"/>
        </w:rPr>
        <w:t xml:space="preserve"> </w:t>
      </w:r>
      <w:r w:rsidRPr="00F514AA">
        <w:rPr>
          <w:rStyle w:val="Emphasis"/>
          <w:i w:val="0"/>
          <w:color w:val="000000"/>
        </w:rPr>
        <w:t>Пленума</w:t>
      </w:r>
      <w:r w:rsidRPr="00F514AA">
        <w:rPr>
          <w:color w:val="000000"/>
        </w:rPr>
        <w:t xml:space="preserve"> </w:t>
      </w:r>
      <w:r w:rsidRPr="00F514AA">
        <w:rPr>
          <w:rStyle w:val="Emphasis"/>
          <w:i w:val="0"/>
          <w:color w:val="000000"/>
        </w:rPr>
        <w:t>Верховного</w:t>
      </w:r>
      <w:r w:rsidRPr="00F514AA">
        <w:rPr>
          <w:color w:val="000000"/>
        </w:rPr>
        <w:t xml:space="preserve"> </w:t>
      </w:r>
      <w:r w:rsidRPr="00F514AA">
        <w:rPr>
          <w:rStyle w:val="Emphasis"/>
          <w:i w:val="0"/>
          <w:color w:val="000000"/>
        </w:rPr>
        <w:t>Суда</w:t>
      </w:r>
      <w:r w:rsidRPr="00F514AA">
        <w:rPr>
          <w:color w:val="000000"/>
        </w:rPr>
        <w:t xml:space="preserve"> РФ от </w:t>
      </w:r>
      <w:r w:rsidRPr="00F514AA">
        <w:rPr>
          <w:rStyle w:val="Emphasis"/>
          <w:i w:val="0"/>
          <w:color w:val="000000"/>
        </w:rPr>
        <w:t xml:space="preserve">25 июня 2019 г. </w:t>
      </w:r>
      <w:r w:rsidRPr="00F514AA">
        <w:rPr>
          <w:color w:val="000000"/>
        </w:rPr>
        <w:t>№ </w:t>
      </w:r>
      <w:r w:rsidRPr="00F514AA">
        <w:rPr>
          <w:rStyle w:val="Emphasis"/>
          <w:i w:val="0"/>
          <w:color w:val="000000"/>
        </w:rPr>
        <w:t xml:space="preserve">20 </w:t>
      </w:r>
      <w:r w:rsidRPr="00F514AA">
        <w:rPr>
          <w:color w:val="000000"/>
        </w:rPr>
        <w:t xml:space="preserve">«О </w:t>
      </w:r>
      <w:r w:rsidRPr="00F514AA">
        <w:rPr>
          <w:rStyle w:val="Emphasis"/>
          <w:i w:val="0"/>
          <w:color w:val="000000"/>
        </w:rPr>
        <w:t>некоторых</w:t>
      </w:r>
      <w:r w:rsidRPr="00F514AA">
        <w:rPr>
          <w:color w:val="000000"/>
        </w:rPr>
        <w:t xml:space="preserve"> </w:t>
      </w:r>
      <w:r w:rsidRPr="00F514AA">
        <w:rPr>
          <w:rStyle w:val="Emphasis"/>
          <w:i w:val="0"/>
          <w:color w:val="000000"/>
        </w:rPr>
        <w:t>вопросах</w:t>
      </w:r>
      <w:r w:rsidRPr="00F514AA">
        <w:rPr>
          <w:color w:val="000000"/>
        </w:rPr>
        <w:t xml:space="preserve">, </w:t>
      </w:r>
      <w:r w:rsidRPr="00F514AA">
        <w:rPr>
          <w:rStyle w:val="Emphasis"/>
          <w:i w:val="0"/>
          <w:color w:val="000000"/>
        </w:rPr>
        <w:t>возникающих</w:t>
      </w:r>
      <w:r w:rsidRPr="00F514AA">
        <w:rPr>
          <w:color w:val="000000"/>
        </w:rPr>
        <w:t xml:space="preserve"> в </w:t>
      </w:r>
      <w:r w:rsidRPr="00F514AA">
        <w:rPr>
          <w:rStyle w:val="Emphasis"/>
          <w:i w:val="0"/>
          <w:color w:val="000000"/>
        </w:rPr>
        <w:t>судебной</w:t>
      </w:r>
      <w:r w:rsidRPr="00F514AA">
        <w:rPr>
          <w:color w:val="000000"/>
        </w:rPr>
        <w:t xml:space="preserve"> практике при </w:t>
      </w:r>
      <w:r w:rsidRPr="00F514AA">
        <w:rPr>
          <w:rStyle w:val="Emphasis"/>
          <w:i w:val="0"/>
          <w:color w:val="000000"/>
        </w:rPr>
        <w:t>рассмотрении</w:t>
      </w:r>
      <w:r w:rsidRPr="00F514AA">
        <w:rPr>
          <w:color w:val="000000"/>
        </w:rPr>
        <w:t xml:space="preserve"> </w:t>
      </w:r>
      <w:r w:rsidRPr="00F514AA">
        <w:rPr>
          <w:rStyle w:val="Emphasis"/>
          <w:i w:val="0"/>
          <w:color w:val="000000"/>
        </w:rPr>
        <w:t>дел</w:t>
      </w:r>
      <w:r w:rsidRPr="00F514AA">
        <w:rPr>
          <w:color w:val="000000"/>
        </w:rPr>
        <w:t xml:space="preserve"> об </w:t>
      </w:r>
      <w:r w:rsidRPr="00F514AA">
        <w:rPr>
          <w:rStyle w:val="Emphasis"/>
          <w:i w:val="0"/>
          <w:color w:val="000000"/>
        </w:rPr>
        <w:t>административных</w:t>
      </w:r>
      <w:r w:rsidRPr="00F514AA">
        <w:rPr>
          <w:color w:val="000000"/>
        </w:rPr>
        <w:t xml:space="preserve"> </w:t>
      </w:r>
      <w:r w:rsidRPr="00F514AA">
        <w:rPr>
          <w:rStyle w:val="Emphasis"/>
          <w:i w:val="0"/>
          <w:color w:val="000000"/>
        </w:rPr>
        <w:t>правонарушениях</w:t>
      </w:r>
      <w:r w:rsidRPr="00F514AA">
        <w:rPr>
          <w:color w:val="000000"/>
        </w:rPr>
        <w:t xml:space="preserve">, </w:t>
      </w:r>
      <w:r w:rsidRPr="00F514AA">
        <w:rPr>
          <w:rStyle w:val="Emphasis"/>
          <w:i w:val="0"/>
          <w:color w:val="000000"/>
        </w:rPr>
        <w:t>предусмотренных</w:t>
      </w:r>
      <w:r w:rsidRPr="00F514AA">
        <w:rPr>
          <w:color w:val="000000"/>
        </w:rPr>
        <w:t xml:space="preserve"> главой </w:t>
      </w:r>
      <w:r w:rsidRPr="00F514AA">
        <w:rPr>
          <w:rStyle w:val="Emphasis"/>
          <w:i w:val="0"/>
          <w:color w:val="000000"/>
        </w:rPr>
        <w:t>12</w:t>
      </w:r>
      <w:r w:rsidRPr="00F514AA">
        <w:rPr>
          <w:color w:val="000000"/>
        </w:rPr>
        <w:t xml:space="preserve"> Кодекса Российской Федерации об административных правонарушениях» в качестве устройств или материалов, препятствующих идентификации государственных регистрационны</w:t>
      </w:r>
      <w:r w:rsidRPr="00F514AA">
        <w:rPr>
          <w:color w:val="000000"/>
        </w:rPr>
        <w:t>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</w:t>
      </w:r>
      <w:r w:rsidRPr="00F514AA">
        <w:rPr>
          <w:color w:val="000000"/>
        </w:rPr>
        <w:t>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</w:t>
      </w:r>
      <w:r w:rsidRPr="00F514AA">
        <w:rPr>
          <w:color w:val="000000"/>
        </w:rPr>
        <w:t>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</w:t>
      </w:r>
      <w:r w:rsidRPr="00F514AA">
        <w:rPr>
          <w:color w:val="000000"/>
        </w:rPr>
        <w:t xml:space="preserve">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</w:t>
      </w:r>
      <w:r w:rsidRPr="00F514AA">
        <w:rPr>
          <w:color w:val="000000"/>
        </w:rPr>
        <w:t xml:space="preserve">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</w:t>
      </w:r>
      <w:r w:rsidRPr="00F514AA">
        <w:t xml:space="preserve">правилам </w:t>
      </w:r>
      <w:hyperlink r:id="rId4" w:anchor="/document/12125267/entry/2611" w:history="1">
        <w:r w:rsidRPr="00F514AA">
          <w:rPr>
            <w:rStyle w:val="Hyperlink"/>
            <w:color w:val="auto"/>
            <w:u w:val="none"/>
          </w:rPr>
          <w:t>статьи 26.11</w:t>
        </w:r>
      </w:hyperlink>
      <w:r w:rsidRPr="00F514AA">
        <w:t xml:space="preserve"> Ко</w:t>
      </w:r>
      <w:r w:rsidRPr="00F514AA">
        <w:rPr>
          <w:color w:val="000000"/>
        </w:rPr>
        <w:t>АП РФ.</w:t>
      </w:r>
    </w:p>
    <w:p w:rsidR="00E134C0" w:rsidRPr="00F514AA" w:rsidP="001E1764">
      <w:pPr>
        <w:ind w:firstLine="567"/>
        <w:jc w:val="both"/>
        <w:rPr>
          <w:color w:val="000000"/>
        </w:rPr>
      </w:pPr>
      <w:r w:rsidRPr="00F514AA">
        <w:rPr>
          <w:color w:val="000000"/>
        </w:rPr>
        <w:t>При рассмотрении дела об административном правонарушении</w:t>
      </w:r>
      <w:r w:rsidRPr="00F514AA">
        <w:rPr>
          <w:color w:val="000000"/>
        </w:rPr>
        <w:t xml:space="preserve"> установлено, что </w:t>
      </w:r>
      <w:r w:rsidRPr="00F514AA" w:rsidR="001E1764">
        <w:t xml:space="preserve">Сукач В.В., 08.05.2024 в 22 час. 35 мин., на 846 </w:t>
      </w:r>
      <w:r w:rsidRPr="00F514AA" w:rsidR="001E1764">
        <w:t>км</w:t>
      </w:r>
      <w:r w:rsidRPr="00F514AA" w:rsidR="001E1764">
        <w:t xml:space="preserve"> а/д Р-404 Тюмень – Тобольск – Ханты-Мансийск, управлял транспортным средством </w:t>
      </w:r>
      <w:r w:rsidRPr="00F514AA">
        <w:t>***</w:t>
      </w:r>
      <w:r w:rsidRPr="00F514AA" w:rsidR="001E1764">
        <w:t xml:space="preserve">, государственный регистрационный знак </w:t>
      </w:r>
      <w:r w:rsidRPr="00F514AA">
        <w:t>***</w:t>
      </w:r>
      <w:r w:rsidRPr="00F514AA" w:rsidR="001E1764">
        <w:t xml:space="preserve"> в составе п/п УЗСТ </w:t>
      </w:r>
      <w:r w:rsidRPr="00F514AA">
        <w:t>***</w:t>
      </w:r>
      <w:r w:rsidRPr="00F514AA" w:rsidR="001E1764">
        <w:t xml:space="preserve">, государственный регистрационный знак </w:t>
      </w:r>
      <w:r w:rsidRPr="00F514AA">
        <w:t>***</w:t>
      </w:r>
      <w:r w:rsidRPr="00F514AA" w:rsidR="001E1764">
        <w:t xml:space="preserve">, в передней части которого над государственным регистрационным знаком установлено устройство, препятствующее идентификации государственных регистрационных знаков. </w:t>
      </w:r>
      <w:r w:rsidRPr="00F514AA">
        <w:rPr>
          <w:lang w:bidi="ru-RU"/>
        </w:rPr>
        <w:t xml:space="preserve"> </w:t>
      </w:r>
    </w:p>
    <w:p w:rsidR="00E134C0" w:rsidRPr="00F514AA" w:rsidP="00E134C0">
      <w:pPr>
        <w:ind w:firstLine="567"/>
        <w:jc w:val="both"/>
      </w:pPr>
      <w:r w:rsidRPr="00F514AA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</w:t>
      </w:r>
      <w:r w:rsidRPr="00F514AA">
        <w:t>тве доказательств, материалы дела не содержат.</w:t>
      </w:r>
    </w:p>
    <w:p w:rsidR="00E134C0" w:rsidRPr="00F514AA" w:rsidP="00E134C0">
      <w:pPr>
        <w:ind w:firstLine="567"/>
        <w:jc w:val="both"/>
      </w:pPr>
      <w:r w:rsidRPr="00F514AA">
        <w:t xml:space="preserve">Действия </w:t>
      </w:r>
      <w:r w:rsidRPr="00F514AA" w:rsidR="00BE6BCA">
        <w:t>Сукач В.В.</w:t>
      </w:r>
      <w:r w:rsidRPr="00F514AA">
        <w:t xml:space="preserve"> судья квалифицирует по ч. 2 ст. 12.2 Кодекса Российской Федерации об адм</w:t>
      </w:r>
      <w:r w:rsidRPr="00F514AA">
        <w:t>инистративных правонарушениях, как у</w:t>
      </w:r>
      <w:r w:rsidRPr="00F514AA">
        <w:rPr>
          <w:rFonts w:eastAsiaTheme="minorHAnsi"/>
          <w:lang w:eastAsia="en-US"/>
        </w:rPr>
        <w:t xml:space="preserve">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</w:t>
      </w:r>
      <w:r w:rsidRPr="00F514AA">
        <w:rPr>
          <w:rFonts w:eastAsiaTheme="minorHAnsi"/>
          <w:lang w:eastAsia="en-US"/>
        </w:rPr>
        <w:t>государственных регистрационных знаков</w:t>
      </w:r>
      <w:r w:rsidRPr="00F514AA">
        <w:rPr>
          <w:rFonts w:eastAsiaTheme="minorHAnsi"/>
          <w:lang w:eastAsia="en-US"/>
        </w:rPr>
        <w:t xml:space="preserve"> либо позволяющих их видоизменить ил</w:t>
      </w:r>
      <w:r w:rsidRPr="00F514AA">
        <w:rPr>
          <w:rFonts w:eastAsiaTheme="minorHAnsi"/>
          <w:lang w:eastAsia="en-US"/>
        </w:rPr>
        <w:t>и скрыть</w:t>
      </w:r>
      <w:r w:rsidRPr="00F514AA">
        <w:t>.</w:t>
      </w:r>
    </w:p>
    <w:p w:rsidR="00E134C0" w:rsidRPr="00F514AA" w:rsidP="00E134C0">
      <w:pPr>
        <w:ind w:firstLine="567"/>
        <w:jc w:val="both"/>
      </w:pPr>
      <w:r w:rsidRPr="00F514AA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F514AA" w:rsidR="00BE6BCA">
        <w:t>Сукача В.В.</w:t>
      </w:r>
    </w:p>
    <w:p w:rsidR="00E134C0" w:rsidRPr="00F514AA" w:rsidP="00E134C0">
      <w:pPr>
        <w:ind w:firstLine="567"/>
        <w:jc w:val="both"/>
        <w:rPr>
          <w:rFonts w:eastAsia="Calibri"/>
        </w:rPr>
      </w:pPr>
      <w:r w:rsidRPr="00F514AA">
        <w:rPr>
          <w:rFonts w:eastAsia="Calibri"/>
        </w:rPr>
        <w:t>Обстоятельств</w:t>
      </w:r>
      <w:r w:rsidRPr="00F514AA">
        <w:rPr>
          <w:rFonts w:eastAsia="Calibri"/>
        </w:rPr>
        <w:t>ом</w:t>
      </w:r>
      <w:r w:rsidRPr="00F514AA">
        <w:rPr>
          <w:rFonts w:eastAsia="Calibri"/>
        </w:rPr>
        <w:t>, смягчающи</w:t>
      </w:r>
      <w:r w:rsidRPr="00F514AA">
        <w:rPr>
          <w:rFonts w:eastAsia="Calibri"/>
        </w:rPr>
        <w:t>м</w:t>
      </w:r>
      <w:r w:rsidRPr="00F514AA">
        <w:rPr>
          <w:rFonts w:eastAsia="Calibri"/>
        </w:rPr>
        <w:t xml:space="preserve"> административную ответственность в соответствии со ст. 4.2 Кодекса Российской Федерации об администр</w:t>
      </w:r>
      <w:r w:rsidRPr="00F514AA">
        <w:rPr>
          <w:rFonts w:eastAsia="Calibri"/>
        </w:rPr>
        <w:t xml:space="preserve">ативных правонарушениях, </w:t>
      </w:r>
      <w:r w:rsidRPr="00F514AA">
        <w:rPr>
          <w:rFonts w:eastAsia="Calibri"/>
        </w:rPr>
        <w:t>является признание вины</w:t>
      </w:r>
      <w:r w:rsidRPr="00F514AA">
        <w:rPr>
          <w:rFonts w:eastAsia="Calibri"/>
        </w:rPr>
        <w:t>.</w:t>
      </w:r>
    </w:p>
    <w:p w:rsidR="00E134C0" w:rsidRPr="00F514AA" w:rsidP="00E134C0">
      <w:pPr>
        <w:ind w:firstLine="567"/>
        <w:jc w:val="both"/>
      </w:pPr>
      <w:r w:rsidRPr="00F514AA">
        <w:t>Обстоятельств отягчающих административную ответственность, предусмотренных ст. 4.3 КоАП РФ, судья не усматривает.</w:t>
      </w:r>
    </w:p>
    <w:p w:rsidR="00E134C0" w:rsidRPr="00F514AA" w:rsidP="00E134C0">
      <w:pPr>
        <w:ind w:firstLine="567"/>
        <w:jc w:val="both"/>
      </w:pPr>
      <w:r w:rsidRPr="00F514AA">
        <w:t>С учётом изложенного, руководствуясь ст.ст. 29.9 ч.1, 29.10, 30.1 Кодекса Российской Федерац</w:t>
      </w:r>
      <w:r w:rsidRPr="00F514AA">
        <w:t>ии об административных правонарушениях, судья</w:t>
      </w:r>
    </w:p>
    <w:p w:rsidR="00E134C0" w:rsidRPr="00F514AA" w:rsidP="00E134C0">
      <w:pPr>
        <w:ind w:firstLine="720"/>
        <w:jc w:val="both"/>
      </w:pPr>
    </w:p>
    <w:p w:rsidR="00E134C0" w:rsidRPr="00F514AA" w:rsidP="00E134C0">
      <w:pPr>
        <w:jc w:val="center"/>
        <w:rPr>
          <w:bCs/>
        </w:rPr>
      </w:pPr>
      <w:r w:rsidRPr="00F514AA">
        <w:rPr>
          <w:bCs/>
        </w:rPr>
        <w:t>П О С Т А Н О В И Л:</w:t>
      </w:r>
    </w:p>
    <w:p w:rsidR="00E134C0" w:rsidRPr="00F514AA" w:rsidP="00E134C0">
      <w:pPr>
        <w:ind w:firstLine="567"/>
        <w:jc w:val="both"/>
      </w:pPr>
      <w:r w:rsidRPr="00F514AA">
        <w:t xml:space="preserve">Признать </w:t>
      </w:r>
      <w:r w:rsidRPr="00F514AA" w:rsidR="001E1764">
        <w:rPr>
          <w:color w:val="000000"/>
        </w:rPr>
        <w:t>Сукач</w:t>
      </w:r>
      <w:r w:rsidRPr="00F514AA" w:rsidR="001E1764">
        <w:rPr>
          <w:color w:val="000000"/>
        </w:rPr>
        <w:t xml:space="preserve"> В</w:t>
      </w:r>
      <w:r w:rsidRPr="00F514AA">
        <w:rPr>
          <w:color w:val="000000"/>
        </w:rPr>
        <w:t>.</w:t>
      </w:r>
      <w:r w:rsidRPr="00F514AA" w:rsidR="001E1764">
        <w:rPr>
          <w:color w:val="000000"/>
        </w:rPr>
        <w:t xml:space="preserve"> В</w:t>
      </w:r>
      <w:r w:rsidRPr="00F514AA">
        <w:rPr>
          <w:color w:val="000000"/>
        </w:rPr>
        <w:t>.</w:t>
      </w:r>
      <w:r w:rsidRPr="00F514AA" w:rsidR="001E1764">
        <w:rPr>
          <w:color w:val="000000"/>
        </w:rPr>
        <w:t xml:space="preserve"> </w:t>
      </w:r>
      <w:r w:rsidRPr="00F514AA"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</w:t>
      </w:r>
      <w:r w:rsidRPr="00F514AA">
        <w:t xml:space="preserve"> назначить ему наказание в виде административного штрафа в размере 5000 (пять тысяч) рублей.</w:t>
      </w:r>
    </w:p>
    <w:p w:rsidR="00E134C0" w:rsidRPr="00F514AA" w:rsidP="00EB4648">
      <w:pPr>
        <w:tabs>
          <w:tab w:val="left" w:pos="0"/>
        </w:tabs>
        <w:ind w:firstLine="700"/>
        <w:jc w:val="both"/>
      </w:pPr>
      <w:r w:rsidRPr="00F514AA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</w:t>
      </w:r>
      <w:r w:rsidRPr="00F514AA">
        <w:t xml:space="preserve">О-Югре (УМВД России по ХМАО-Югре) Банк РКЦ г. Ханты-Мансийска БИК </w:t>
      </w:r>
      <w:r w:rsidRPr="00F514AA">
        <w:t>007162163  ОКТМО</w:t>
      </w:r>
      <w:r w:rsidRPr="00F514AA">
        <w:t xml:space="preserve"> 71871000 ИНН  8601010390 КПП 860101001, Вид платежа КБК 18811601123010001140, к/с 40102810245370000007 УИН </w:t>
      </w:r>
      <w:r w:rsidRPr="00F514AA" w:rsidR="001E1764">
        <w:t>18810486240910006946</w:t>
      </w:r>
      <w:r w:rsidRPr="00F514AA">
        <w:t>.</w:t>
      </w:r>
    </w:p>
    <w:p w:rsidR="00E134C0" w:rsidRPr="00F514AA" w:rsidP="00E134C0">
      <w:pPr>
        <w:ind w:firstLine="567"/>
        <w:jc w:val="both"/>
      </w:pPr>
      <w:r w:rsidRPr="00F514AA">
        <w:t>При уплате административного штрафа лицом, п</w:t>
      </w:r>
      <w:r w:rsidRPr="00F514AA">
        <w:t xml:space="preserve">ривлеченным к административной ответственности за совершение административного правонарушения, предусмотренного </w:t>
      </w:r>
      <w:hyperlink r:id="rId5" w:anchor="sub_120" w:history="1">
        <w:r w:rsidRPr="00F514AA">
          <w:rPr>
            <w:rStyle w:val="Hyperlink"/>
            <w:color w:val="auto"/>
            <w:u w:val="none"/>
          </w:rPr>
          <w:t>главой</w:t>
        </w:r>
        <w:r w:rsidRPr="00F514AA">
          <w:rPr>
            <w:rStyle w:val="Hyperlink"/>
            <w:color w:val="auto"/>
            <w:u w:val="none"/>
          </w:rPr>
          <w:t xml:space="preserve"> 12</w:t>
        </w:r>
      </w:hyperlink>
      <w:r w:rsidRPr="00F514AA">
        <w:t xml:space="preserve"> настоящего Кодекса, за исключением административных правонарушений, предусмотренных </w:t>
      </w:r>
      <w:hyperlink r:id="rId5" w:anchor="sub_12101" w:history="1">
        <w:r w:rsidRPr="00F514AA">
          <w:rPr>
            <w:rStyle w:val="Hyperlink"/>
            <w:color w:val="auto"/>
            <w:u w:val="none"/>
          </w:rPr>
          <w:t>частью 1.1 статьи 12.1</w:t>
        </w:r>
      </w:hyperlink>
      <w:r w:rsidRPr="00F514AA">
        <w:t xml:space="preserve">, </w:t>
      </w:r>
      <w:hyperlink r:id="rId5" w:anchor="sub_128" w:history="1">
        <w:r w:rsidRPr="00F514AA">
          <w:rPr>
            <w:rStyle w:val="Hyperlink"/>
            <w:color w:val="auto"/>
            <w:u w:val="none"/>
          </w:rPr>
          <w:t>статьей 12.8</w:t>
        </w:r>
      </w:hyperlink>
      <w:r w:rsidRPr="00F514AA">
        <w:t xml:space="preserve">, </w:t>
      </w:r>
      <w:hyperlink r:id="rId5" w:anchor="sub_12906" w:history="1">
        <w:r w:rsidRPr="00F514AA">
          <w:rPr>
            <w:rStyle w:val="Hyperlink"/>
            <w:color w:val="auto"/>
            <w:u w:val="none"/>
          </w:rPr>
          <w:t>частями 6</w:t>
        </w:r>
      </w:hyperlink>
      <w:r w:rsidRPr="00F514AA">
        <w:t xml:space="preserve"> и </w:t>
      </w:r>
      <w:hyperlink r:id="rId5" w:anchor="sub_12907" w:history="1">
        <w:r w:rsidRPr="00F514AA">
          <w:rPr>
            <w:rStyle w:val="Hyperlink"/>
            <w:color w:val="auto"/>
            <w:u w:val="none"/>
          </w:rPr>
          <w:t>7 статьи 12.9</w:t>
        </w:r>
      </w:hyperlink>
      <w:r w:rsidRPr="00F514AA">
        <w:t xml:space="preserve">, </w:t>
      </w:r>
      <w:hyperlink r:id="rId5" w:anchor="sub_12123" w:history="1">
        <w:r w:rsidRPr="00F514AA">
          <w:rPr>
            <w:rStyle w:val="Hyperlink"/>
            <w:color w:val="auto"/>
            <w:u w:val="none"/>
          </w:rPr>
          <w:t>частью 3 статьи 12.12</w:t>
        </w:r>
      </w:hyperlink>
      <w:r w:rsidRPr="00F514AA">
        <w:t xml:space="preserve">, </w:t>
      </w:r>
      <w:hyperlink r:id="rId5" w:anchor="sub_121505" w:history="1">
        <w:r w:rsidRPr="00F514AA">
          <w:rPr>
            <w:rStyle w:val="Hyperlink"/>
            <w:color w:val="auto"/>
            <w:u w:val="none"/>
          </w:rPr>
          <w:t xml:space="preserve">частью </w:t>
        </w:r>
        <w:r w:rsidRPr="00F514AA">
          <w:rPr>
            <w:rStyle w:val="Hyperlink"/>
            <w:color w:val="auto"/>
            <w:u w:val="none"/>
          </w:rPr>
          <w:t>5 статьи 12.15</w:t>
        </w:r>
      </w:hyperlink>
      <w:r w:rsidRPr="00F514AA">
        <w:t xml:space="preserve">, </w:t>
      </w:r>
      <w:hyperlink r:id="rId5" w:anchor="sub_1216031" w:history="1">
        <w:r w:rsidRPr="00F514AA">
          <w:rPr>
            <w:rStyle w:val="Hyperlink"/>
            <w:color w:val="auto"/>
            <w:u w:val="none"/>
          </w:rPr>
          <w:t>частью 3.1 статьи 12.16,</w:t>
        </w:r>
      </w:hyperlink>
      <w:r w:rsidRPr="00F514AA">
        <w:t xml:space="preserve"> </w:t>
      </w:r>
      <w:hyperlink r:id="rId5" w:anchor="sub_1224" w:history="1">
        <w:r w:rsidRPr="00F514AA">
          <w:rPr>
            <w:rStyle w:val="Hyperlink"/>
            <w:color w:val="auto"/>
            <w:u w:val="none"/>
          </w:rPr>
          <w:t>статьями 12.24</w:t>
        </w:r>
      </w:hyperlink>
      <w:r w:rsidRPr="00F514AA">
        <w:t xml:space="preserve">, </w:t>
      </w:r>
      <w:hyperlink r:id="rId5" w:anchor="sub_1226" w:history="1">
        <w:r w:rsidRPr="00F514AA">
          <w:rPr>
            <w:rStyle w:val="Hyperlink"/>
            <w:color w:val="auto"/>
            <w:u w:val="none"/>
          </w:rPr>
          <w:t>12.26</w:t>
        </w:r>
      </w:hyperlink>
      <w:r w:rsidRPr="00F514AA">
        <w:t xml:space="preserve">, </w:t>
      </w:r>
      <w:hyperlink r:id="rId5" w:anchor="sub_122703" w:history="1">
        <w:r w:rsidRPr="00F514AA">
          <w:rPr>
            <w:rStyle w:val="Hyperlink"/>
            <w:color w:val="auto"/>
            <w:u w:val="none"/>
          </w:rPr>
          <w:t>частью 3 статьи 12.27</w:t>
        </w:r>
      </w:hyperlink>
      <w:r w:rsidRPr="00F514AA">
        <w:t xml:space="preserve"> настоящего Кодекса, не позднее </w:t>
      </w:r>
      <w:r w:rsidRPr="00F514AA">
        <w:t>двадцати дней со дня вынесения постановления о наложении административного штрафа админист</w:t>
      </w:r>
      <w:r w:rsidRPr="00F514AA">
        <w:t>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</w:t>
      </w:r>
      <w:r w:rsidRPr="00F514AA">
        <w:t>ановление, административный штраф уплачивается в полном размере.</w:t>
      </w:r>
    </w:p>
    <w:p w:rsidR="00E134C0" w:rsidRPr="00F514AA" w:rsidP="00E134C0">
      <w:pPr>
        <w:ind w:firstLine="567"/>
        <w:jc w:val="both"/>
      </w:pPr>
      <w:r w:rsidRPr="00F514AA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</w:t>
      </w:r>
      <w:r w:rsidRPr="00F514AA">
        <w:t>административных правонарушениях.</w:t>
      </w:r>
    </w:p>
    <w:p w:rsidR="00E134C0" w:rsidRPr="00F514AA" w:rsidP="00E134C0">
      <w:pPr>
        <w:ind w:firstLine="567"/>
        <w:jc w:val="both"/>
      </w:pPr>
      <w:r w:rsidRPr="00F514AA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134C0" w:rsidRPr="00F514AA" w:rsidP="00E134C0">
      <w:pPr>
        <w:ind w:firstLine="567"/>
        <w:jc w:val="both"/>
      </w:pPr>
    </w:p>
    <w:p w:rsidR="00F514AA" w:rsidRPr="00F514AA" w:rsidP="00F514AA">
      <w:pPr>
        <w:ind w:left="851"/>
        <w:jc w:val="both"/>
      </w:pPr>
      <w:r w:rsidRPr="00F514AA">
        <w:t xml:space="preserve">            </w:t>
      </w:r>
    </w:p>
    <w:p w:rsidR="00E134C0" w:rsidRPr="00F514AA" w:rsidP="00E134C0">
      <w:pPr>
        <w:jc w:val="both"/>
      </w:pPr>
      <w:r w:rsidRPr="00F514AA">
        <w:t>М</w:t>
      </w:r>
      <w:r w:rsidRPr="00F514AA">
        <w:t xml:space="preserve">ировой судья                                   </w:t>
      </w:r>
      <w:r w:rsidRPr="00F514AA">
        <w:t>Е.А.Таскаева</w:t>
      </w:r>
    </w:p>
    <w:p w:rsidR="00E134C0" w:rsidRPr="00F514AA" w:rsidP="00E134C0">
      <w:pPr>
        <w:jc w:val="both"/>
      </w:pPr>
    </w:p>
    <w:p w:rsidR="00E134C0" w:rsidRPr="00F514AA" w:rsidP="00E134C0">
      <w:pPr>
        <w:jc w:val="both"/>
      </w:pPr>
    </w:p>
    <w:p w:rsidR="006B0A63" w:rsidRPr="00F514AA"/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13"/>
    <w:rsid w:val="001E1764"/>
    <w:rsid w:val="00330AB2"/>
    <w:rsid w:val="00573513"/>
    <w:rsid w:val="006B0A63"/>
    <w:rsid w:val="00856588"/>
    <w:rsid w:val="00B9397C"/>
    <w:rsid w:val="00BE6BCA"/>
    <w:rsid w:val="00CD7CA8"/>
    <w:rsid w:val="00E134C0"/>
    <w:rsid w:val="00EB4648"/>
    <w:rsid w:val="00EF020E"/>
    <w:rsid w:val="00F51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431643-9F15-4F37-924E-93A0210F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4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3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